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B87F" w14:textId="77777777" w:rsidR="0019634E" w:rsidRDefault="0019634E" w:rsidP="0019634E">
      <w:pPr>
        <w:pStyle w:val="HTMLPreformatted"/>
        <w:rPr>
          <w:color w:val="000000"/>
        </w:rPr>
      </w:pPr>
      <w:r>
        <w:rPr>
          <w:color w:val="000000"/>
        </w:rPr>
        <w:t>Apache Commons BCEL</w:t>
      </w:r>
    </w:p>
    <w:p w14:paraId="7D01CE6E" w14:textId="77777777" w:rsidR="0019634E" w:rsidRDefault="0019634E" w:rsidP="0019634E">
      <w:pPr>
        <w:pStyle w:val="HTMLPreformatted"/>
        <w:rPr>
          <w:color w:val="000000"/>
        </w:rPr>
      </w:pPr>
      <w:r>
        <w:rPr>
          <w:color w:val="000000"/>
        </w:rPr>
        <w:t>Copyright 2004-2022 The Apache Software Foundation</w:t>
      </w:r>
    </w:p>
    <w:p w14:paraId="49593A30" w14:textId="77777777" w:rsidR="0019634E" w:rsidRDefault="0019634E" w:rsidP="0019634E">
      <w:pPr>
        <w:pStyle w:val="HTMLPreformatted"/>
        <w:rPr>
          <w:color w:val="000000"/>
        </w:rPr>
      </w:pPr>
    </w:p>
    <w:p w14:paraId="7F1A1063" w14:textId="77777777" w:rsidR="0019634E" w:rsidRDefault="0019634E" w:rsidP="0019634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5F394B6" w14:textId="77777777" w:rsidR="0019634E" w:rsidRDefault="0019634E" w:rsidP="0019634E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052F20DB" w14:textId="77777777" w:rsidR="006B7F75" w:rsidRPr="0019634E" w:rsidRDefault="006B7F75" w:rsidP="0019634E"/>
    <w:sectPr w:rsidR="006B7F75" w:rsidRPr="00196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8F"/>
    <w:rsid w:val="0019634E"/>
    <w:rsid w:val="006B7F75"/>
    <w:rsid w:val="00E0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AC458"/>
  <w15:chartTrackingRefBased/>
  <w15:docId w15:val="{C2455C0C-A86E-472B-BBBE-1DB3B2B9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3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3B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2022-12-20T15:07:00Z</dcterms:created>
  <dcterms:modified xsi:type="dcterms:W3CDTF">2022-12-20T15:07:00Z</dcterms:modified>
</cp:coreProperties>
</file>